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1F1" w:rsidRDefault="00B331F1" w:rsidP="00CA7D67">
      <w:pPr>
        <w:bidi/>
        <w:spacing w:line="240" w:lineRule="auto"/>
        <w:jc w:val="both"/>
        <w:rPr>
          <w:rFonts w:ascii="Simplified Arabic" w:hAnsi="Simplified Arabic" w:cs="Simplified Arabic" w:hint="cs"/>
          <w:sz w:val="20"/>
          <w:szCs w:val="20"/>
          <w:rtl/>
          <w:lang w:bidi="ar-EG"/>
        </w:rPr>
      </w:pPr>
      <w:r w:rsidRPr="00CA7D67">
        <w:rPr>
          <w:rFonts w:ascii="Simplified Arabic" w:hAnsi="Simplified Arabic" w:cs="Simplified Arabic" w:hint="cs"/>
          <w:sz w:val="20"/>
          <w:szCs w:val="20"/>
          <w:rtl/>
          <w:lang w:bidi="ar-EG"/>
        </w:rPr>
        <w:t>بيان مشترك</w:t>
      </w:r>
      <w:r w:rsidR="00CA7D67" w:rsidRPr="00CA7D67">
        <w:rPr>
          <w:rFonts w:ascii="Simplified Arabic" w:hAnsi="Simplified Arabic" w:cs="Simplified Arabic"/>
          <w:sz w:val="20"/>
          <w:szCs w:val="20"/>
          <w:lang w:bidi="ar-EG"/>
        </w:rPr>
        <w:t xml:space="preserve"> </w:t>
      </w:r>
      <w:r w:rsidR="00CA7D67" w:rsidRPr="00CA7D67">
        <w:rPr>
          <w:rFonts w:ascii="Simplified Arabic" w:hAnsi="Simplified Arabic" w:cs="Simplified Arabic" w:hint="cs"/>
          <w:sz w:val="20"/>
          <w:szCs w:val="20"/>
          <w:rtl/>
          <w:lang w:bidi="ar-EG"/>
        </w:rPr>
        <w:t xml:space="preserve">- </w:t>
      </w:r>
      <w:r w:rsidR="00CA7D67" w:rsidRPr="00CA7D67">
        <w:rPr>
          <w:rFonts w:ascii="Simplified Arabic" w:hAnsi="Simplified Arabic" w:cs="Simplified Arabic"/>
          <w:sz w:val="20"/>
          <w:szCs w:val="20"/>
          <w:lang w:bidi="ar-EG"/>
        </w:rPr>
        <w:t>7</w:t>
      </w:r>
      <w:r w:rsidR="00CA7D67" w:rsidRPr="00CA7D67">
        <w:rPr>
          <w:rFonts w:ascii="Simplified Arabic" w:hAnsi="Simplified Arabic" w:cs="Simplified Arabic" w:hint="cs"/>
          <w:sz w:val="20"/>
          <w:szCs w:val="20"/>
          <w:rtl/>
          <w:lang w:bidi="ar-EG"/>
        </w:rPr>
        <w:t xml:space="preserve"> يونيو 2015- </w:t>
      </w:r>
      <w:hyperlink r:id="rId6" w:history="1">
        <w:r w:rsidR="00CA7D67" w:rsidRPr="00203300">
          <w:rPr>
            <w:rStyle w:val="Hyperlink"/>
            <w:rFonts w:ascii="Simplified Arabic" w:hAnsi="Simplified Arabic" w:cs="Simplified Arabic"/>
            <w:sz w:val="20"/>
            <w:szCs w:val="20"/>
            <w:lang w:bidi="ar-EG"/>
          </w:rPr>
          <w:t>http://nazra.org/node/</w:t>
        </w:r>
        <w:r w:rsidR="00CA7D67" w:rsidRPr="00203300">
          <w:rPr>
            <w:rStyle w:val="Hyperlink"/>
            <w:rFonts w:ascii="Simplified Arabic" w:hAnsi="Simplified Arabic" w:cs="Simplified Arabic"/>
            <w:sz w:val="20"/>
            <w:szCs w:val="20"/>
            <w:rtl/>
            <w:lang w:bidi="ar-EG"/>
          </w:rPr>
          <w:t>414</w:t>
        </w:r>
      </w:hyperlink>
    </w:p>
    <w:p w:rsidR="00CA7D67" w:rsidRPr="00CA7D67" w:rsidRDefault="00CA7D67" w:rsidP="00CA7D67">
      <w:pPr>
        <w:bidi/>
        <w:spacing w:line="240" w:lineRule="auto"/>
        <w:jc w:val="both"/>
        <w:rPr>
          <w:rFonts w:ascii="Simplified Arabic" w:hAnsi="Simplified Arabic" w:cs="Simplified Arabic" w:hint="cs"/>
          <w:sz w:val="20"/>
          <w:szCs w:val="20"/>
          <w:rtl/>
          <w:lang w:bidi="ar-EG"/>
        </w:rPr>
      </w:pPr>
    </w:p>
    <w:p w:rsidR="00E83D45" w:rsidRPr="00CA7D67" w:rsidRDefault="008D3FE5" w:rsidP="00B331F1">
      <w:pPr>
        <w:bidi/>
        <w:jc w:val="center"/>
        <w:rPr>
          <w:rFonts w:ascii="Simplified Arabic" w:hAnsi="Simplified Arabic" w:cs="Simplified Arabic"/>
          <w:b/>
          <w:bCs/>
          <w:sz w:val="32"/>
          <w:szCs w:val="32"/>
          <w:rtl/>
          <w:lang w:bidi="ar-EG"/>
        </w:rPr>
      </w:pPr>
      <w:r w:rsidRPr="00CA7D67">
        <w:rPr>
          <w:rFonts w:ascii="Simplified Arabic" w:hAnsi="Simplified Arabic" w:cs="Simplified Arabic" w:hint="cs"/>
          <w:b/>
          <w:bCs/>
          <w:sz w:val="32"/>
          <w:szCs w:val="32"/>
          <w:rtl/>
          <w:lang w:bidi="ar-EG"/>
        </w:rPr>
        <w:t>"</w:t>
      </w:r>
      <w:proofErr w:type="spellStart"/>
      <w:r w:rsidRPr="00CA7D67">
        <w:rPr>
          <w:rFonts w:ascii="Simplified Arabic" w:hAnsi="Simplified Arabic" w:cs="Simplified Arabic" w:hint="cs"/>
          <w:b/>
          <w:bCs/>
          <w:sz w:val="32"/>
          <w:szCs w:val="32"/>
          <w:rtl/>
          <w:lang w:bidi="ar-EG"/>
        </w:rPr>
        <w:t>إهانة</w:t>
      </w:r>
      <w:proofErr w:type="spellEnd"/>
      <w:r w:rsidRPr="00CA7D67">
        <w:rPr>
          <w:rFonts w:ascii="Simplified Arabic" w:hAnsi="Simplified Arabic" w:cs="Simplified Arabic" w:hint="cs"/>
          <w:b/>
          <w:bCs/>
          <w:sz w:val="32"/>
          <w:szCs w:val="32"/>
          <w:rtl/>
          <w:lang w:bidi="ar-EG"/>
        </w:rPr>
        <w:t xml:space="preserve"> الداخلية" إحدى التهم التي تفضي إلى حبس المدافعات عن حقوق الإنسان والنشطاء</w:t>
      </w:r>
    </w:p>
    <w:p w:rsidR="008D3FE5" w:rsidRPr="00CA7D67" w:rsidRDefault="008D3FE5" w:rsidP="00B331F1">
      <w:pPr>
        <w:bidi/>
        <w:spacing w:before="240"/>
        <w:jc w:val="both"/>
        <w:rPr>
          <w:rFonts w:ascii="Simplified Arabic" w:hAnsi="Simplified Arabic" w:cs="Simplified Arabic"/>
          <w:sz w:val="28"/>
          <w:szCs w:val="28"/>
          <w:rtl/>
          <w:lang w:bidi="ar-EG"/>
        </w:rPr>
      </w:pPr>
      <w:r w:rsidRPr="00CA7D67">
        <w:rPr>
          <w:rFonts w:ascii="Simplified Arabic" w:hAnsi="Simplified Arabic" w:cs="Simplified Arabic" w:hint="cs"/>
          <w:sz w:val="28"/>
          <w:szCs w:val="28"/>
          <w:rtl/>
          <w:lang w:bidi="ar-EG"/>
        </w:rPr>
        <w:t>قررت محكمة جنح مستأنف</w:t>
      </w:r>
      <w:r w:rsidR="00F84D6D" w:rsidRPr="00CA7D67">
        <w:rPr>
          <w:rFonts w:ascii="Simplified Arabic" w:hAnsi="Simplified Arabic" w:cs="Simplified Arabic" w:hint="cs"/>
          <w:sz w:val="28"/>
          <w:szCs w:val="28"/>
          <w:rtl/>
          <w:lang w:bidi="ar-EG"/>
        </w:rPr>
        <w:t xml:space="preserve"> الرمل</w:t>
      </w:r>
      <w:r w:rsidRPr="00CA7D67">
        <w:rPr>
          <w:rFonts w:ascii="Simplified Arabic" w:hAnsi="Simplified Arabic" w:cs="Simplified Arabic" w:hint="cs"/>
          <w:sz w:val="28"/>
          <w:szCs w:val="28"/>
          <w:rtl/>
          <w:lang w:bidi="ar-EG"/>
        </w:rPr>
        <w:t xml:space="preserve"> يوم 31 مايو </w:t>
      </w:r>
      <w:r w:rsidR="00B331F1" w:rsidRPr="00CA7D67">
        <w:rPr>
          <w:rFonts w:ascii="Simplified Arabic" w:hAnsi="Simplified Arabic" w:cs="Simplified Arabic" w:hint="cs"/>
          <w:sz w:val="28"/>
          <w:szCs w:val="28"/>
          <w:rtl/>
          <w:lang w:bidi="ar-EG"/>
        </w:rPr>
        <w:t xml:space="preserve">2015 </w:t>
      </w:r>
      <w:r w:rsidRPr="00CA7D67">
        <w:rPr>
          <w:rFonts w:ascii="Simplified Arabic" w:hAnsi="Simplified Arabic" w:cs="Simplified Arabic" w:hint="cs"/>
          <w:sz w:val="28"/>
          <w:szCs w:val="28"/>
          <w:rtl/>
          <w:lang w:bidi="ar-EG"/>
        </w:rPr>
        <w:t>حبس المدافعة عن حقوق الإنسان والمحامية ماهينور المصري وناشطين آخرين وهم يوسف شعبان ولؤي القهوجي لمدة 15 أشهر في القضية المعروفة باسم "قسم شرطة الرمل" على أثر 3 تهم منهم تهمة "إهانة الداخلية"</w:t>
      </w:r>
      <w:r w:rsidR="00BD598C" w:rsidRPr="00CA7D67">
        <w:rPr>
          <w:rFonts w:ascii="Simplified Arabic" w:hAnsi="Simplified Arabic" w:cs="Simplified Arabic" w:hint="cs"/>
          <w:sz w:val="28"/>
          <w:szCs w:val="28"/>
          <w:rtl/>
          <w:lang w:bidi="ar-EG"/>
        </w:rPr>
        <w:t>. وترجع تفاصيل تلك القضية إلى تاريخ 30 مارس 2013 حينما قام أعضاء من جماعة الإخوان المسلمين بالإعتداء على أحد ا</w:t>
      </w:r>
      <w:r w:rsidR="007E0C75" w:rsidRPr="00CA7D67">
        <w:rPr>
          <w:rFonts w:ascii="Simplified Arabic" w:hAnsi="Simplified Arabic" w:cs="Simplified Arabic" w:hint="cs"/>
          <w:sz w:val="28"/>
          <w:szCs w:val="28"/>
          <w:rtl/>
          <w:lang w:bidi="ar-EG"/>
        </w:rPr>
        <w:t>لنشطاء وقاموا بأخذه إلى قسم شرطة</w:t>
      </w:r>
      <w:r w:rsidR="00BD598C" w:rsidRPr="00CA7D67">
        <w:rPr>
          <w:rFonts w:ascii="Simplified Arabic" w:hAnsi="Simplified Arabic" w:cs="Simplified Arabic" w:hint="cs"/>
          <w:sz w:val="28"/>
          <w:szCs w:val="28"/>
          <w:rtl/>
          <w:lang w:bidi="ar-EG"/>
        </w:rPr>
        <w:t xml:space="preserve"> الرمل بالإسكندرية متهمينه بمحاولة حرق إحدى مقرات </w:t>
      </w:r>
      <w:r w:rsidR="005A3188" w:rsidRPr="00CA7D67">
        <w:rPr>
          <w:rFonts w:ascii="Simplified Arabic" w:hAnsi="Simplified Arabic" w:cs="Simplified Arabic" w:hint="cs"/>
          <w:sz w:val="28"/>
          <w:szCs w:val="28"/>
          <w:rtl/>
          <w:lang w:bidi="ar-EG"/>
        </w:rPr>
        <w:t>جماعة الإخوان المسلمين</w:t>
      </w:r>
      <w:r w:rsidR="00673791" w:rsidRPr="00CA7D67">
        <w:rPr>
          <w:rFonts w:ascii="Simplified Arabic" w:hAnsi="Simplified Arabic" w:cs="Simplified Arabic" w:hint="cs"/>
          <w:sz w:val="28"/>
          <w:szCs w:val="28"/>
          <w:rtl/>
          <w:lang w:bidi="ar-EG"/>
        </w:rPr>
        <w:t>.</w:t>
      </w:r>
      <w:r w:rsidR="00BD598C" w:rsidRPr="00CA7D67">
        <w:rPr>
          <w:rFonts w:ascii="Simplified Arabic" w:hAnsi="Simplified Arabic" w:cs="Simplified Arabic" w:hint="cs"/>
          <w:sz w:val="28"/>
          <w:szCs w:val="28"/>
          <w:rtl/>
          <w:lang w:bidi="ar-EG"/>
        </w:rPr>
        <w:t xml:space="preserve"> حينذاك توجه مجموعة من المحاميين والمحاميات إلى قسم الشرطة للدفاع عنه، وحدثت مشادة نتج عنها محاولة الإعتصام في قسم الشرطة من قبل المحاميين والمحاميات حينما تم الإعتداء عليهم، وتم حبسهم لمدة يوم واحد. وفي 9 فبراير 2015 قضت محكمة جنح ال</w:t>
      </w:r>
      <w:r w:rsidR="00F84D6D" w:rsidRPr="00CA7D67">
        <w:rPr>
          <w:rFonts w:ascii="Simplified Arabic" w:hAnsi="Simplified Arabic" w:cs="Simplified Arabic" w:hint="cs"/>
          <w:sz w:val="28"/>
          <w:szCs w:val="28"/>
          <w:rtl/>
          <w:lang w:bidi="ar-EG"/>
        </w:rPr>
        <w:t>رمل</w:t>
      </w:r>
      <w:r w:rsidR="00BD598C" w:rsidRPr="00CA7D67">
        <w:rPr>
          <w:rFonts w:ascii="Simplified Arabic" w:hAnsi="Simplified Arabic" w:cs="Simplified Arabic" w:hint="cs"/>
          <w:sz w:val="28"/>
          <w:szCs w:val="28"/>
          <w:rtl/>
          <w:lang w:bidi="ar-EG"/>
        </w:rPr>
        <w:t xml:space="preserve"> بالحكم على ماهينور المصري ويوسف شعبان ولؤي القهوجي و7 آخرين بالحبس لمدة عامين وغرامة قدرها 5 آلاف جنيه. وفي حكم الإستئناف الذي صدر </w:t>
      </w:r>
      <w:r w:rsidR="00B331F1" w:rsidRPr="00CA7D67">
        <w:rPr>
          <w:rFonts w:ascii="Simplified Arabic" w:hAnsi="Simplified Arabic" w:cs="Simplified Arabic" w:hint="cs"/>
          <w:sz w:val="28"/>
          <w:szCs w:val="28"/>
          <w:rtl/>
          <w:lang w:bidi="ar-EG"/>
        </w:rPr>
        <w:t>يوم 31 مايو 2015</w:t>
      </w:r>
      <w:r w:rsidR="00BD598C" w:rsidRPr="00CA7D67">
        <w:rPr>
          <w:rFonts w:ascii="Simplified Arabic" w:hAnsi="Simplified Arabic" w:cs="Simplified Arabic" w:hint="cs"/>
          <w:sz w:val="28"/>
          <w:szCs w:val="28"/>
          <w:rtl/>
          <w:lang w:bidi="ar-EG"/>
        </w:rPr>
        <w:t xml:space="preserve"> بحق ماهينور والناشطين المعنيين، قررت المحكمة حبسهم على أثر 3 تهم من أصل 5 وتبرئتهم من تهمتين كالتالي: 1) التجمهر أمام قسم شرطة الرمل وبداخله (6 أشهر)؛ 2) الإتلاف بمحتويات القسم وسيارة شرطة (براءة)؛ 3) التعدي على ظباط وأفراد الشرطة (6 أشهر)؛ 4) </w:t>
      </w:r>
      <w:r w:rsidR="002300CB" w:rsidRPr="00CA7D67">
        <w:rPr>
          <w:rFonts w:ascii="Simplified Arabic" w:hAnsi="Simplified Arabic" w:cs="Simplified Arabic" w:hint="cs"/>
          <w:sz w:val="28"/>
          <w:szCs w:val="28"/>
          <w:rtl/>
          <w:lang w:bidi="ar-EG"/>
        </w:rPr>
        <w:t xml:space="preserve">إهانة الداخلية (3 أشهر)؛ و5) تعطيل عمل قسم شرطة الرمل (براءة). </w:t>
      </w:r>
    </w:p>
    <w:p w:rsidR="00967EBB" w:rsidRPr="00CA7D67" w:rsidRDefault="00653557" w:rsidP="00611F09">
      <w:pPr>
        <w:bidi/>
        <w:spacing w:before="240"/>
        <w:jc w:val="both"/>
        <w:rPr>
          <w:rFonts w:ascii="Simplified Arabic" w:hAnsi="Simplified Arabic" w:cs="Simplified Arabic"/>
          <w:sz w:val="28"/>
          <w:szCs w:val="28"/>
          <w:rtl/>
          <w:lang w:bidi="ar-EG"/>
        </w:rPr>
      </w:pPr>
      <w:r w:rsidRPr="00CA7D67">
        <w:rPr>
          <w:rFonts w:ascii="Simplified Arabic" w:hAnsi="Simplified Arabic" w:cs="Simplified Arabic" w:hint="cs"/>
          <w:sz w:val="28"/>
          <w:szCs w:val="28"/>
          <w:rtl/>
          <w:lang w:bidi="ar-EG"/>
        </w:rPr>
        <w:t>تعرب المنظمات والمجموعات الموقعة عن إدانتها للحكم المشار إليه، وتعتبره إصرار من الدول</w:t>
      </w:r>
      <w:r w:rsidR="00611F09" w:rsidRPr="00CA7D67">
        <w:rPr>
          <w:rFonts w:ascii="Simplified Arabic" w:hAnsi="Simplified Arabic" w:cs="Simplified Arabic" w:hint="cs"/>
          <w:sz w:val="28"/>
          <w:szCs w:val="28"/>
          <w:rtl/>
          <w:lang w:bidi="ar-EG"/>
        </w:rPr>
        <w:t xml:space="preserve">ة على استمرار </w:t>
      </w:r>
      <w:r w:rsidRPr="00CA7D67">
        <w:rPr>
          <w:rFonts w:ascii="Simplified Arabic" w:hAnsi="Simplified Arabic" w:cs="Simplified Arabic" w:hint="cs"/>
          <w:sz w:val="28"/>
          <w:szCs w:val="28"/>
          <w:rtl/>
          <w:lang w:bidi="ar-EG"/>
        </w:rPr>
        <w:t xml:space="preserve">معاقبة المدافعات عن حقوق الإنسان والنشطاء، عن طريق استخدام تهم فضفاضة عادة تفتقر إلى الأدلة ويتم استخدامها في </w:t>
      </w:r>
      <w:r w:rsidR="00611F09" w:rsidRPr="00CA7D67">
        <w:rPr>
          <w:rFonts w:ascii="Simplified Arabic" w:hAnsi="Simplified Arabic" w:cs="Simplified Arabic" w:hint="cs"/>
          <w:sz w:val="28"/>
          <w:szCs w:val="28"/>
          <w:rtl/>
          <w:lang w:bidi="ar-EG"/>
        </w:rPr>
        <w:t>تلك</w:t>
      </w:r>
      <w:r w:rsidRPr="00CA7D67">
        <w:rPr>
          <w:rFonts w:ascii="Simplified Arabic" w:hAnsi="Simplified Arabic" w:cs="Simplified Arabic" w:hint="cs"/>
          <w:sz w:val="28"/>
          <w:szCs w:val="28"/>
          <w:rtl/>
          <w:lang w:bidi="ar-EG"/>
        </w:rPr>
        <w:t xml:space="preserve"> النوع من القضايا لمعاقبة المدافعات والناشطين على الإبداء بآرائهم فيما يخص الانتهاكات التي تحدث سواء من قبل الدولة أو المجتمع، للتضييق على المجال العام وإرسال رسالة واضحة مفادها السكوت عن الانتهاكات و</w:t>
      </w:r>
      <w:r w:rsidR="00C71ADA" w:rsidRPr="00CA7D67">
        <w:rPr>
          <w:rFonts w:ascii="Simplified Arabic" w:hAnsi="Simplified Arabic" w:cs="Simplified Arabic" w:hint="cs"/>
          <w:sz w:val="28"/>
          <w:szCs w:val="28"/>
          <w:rtl/>
          <w:lang w:bidi="ar-EG"/>
        </w:rPr>
        <w:t>جعل مؤسسات الدولة ووزارة الداخلية مؤسسات لا يستطيع أحد المساس بها.</w:t>
      </w:r>
    </w:p>
    <w:p w:rsidR="00834D4F" w:rsidRPr="00CA7D67" w:rsidRDefault="00306281" w:rsidP="00673791">
      <w:pPr>
        <w:bidi/>
        <w:spacing w:before="240"/>
        <w:jc w:val="both"/>
        <w:rPr>
          <w:rFonts w:ascii="Simplified Arabic" w:hAnsi="Simplified Arabic" w:cs="Simplified Arabic"/>
          <w:sz w:val="28"/>
          <w:szCs w:val="28"/>
          <w:rtl/>
        </w:rPr>
      </w:pPr>
      <w:r w:rsidRPr="00CA7D67">
        <w:rPr>
          <w:rFonts w:ascii="Simplified Arabic" w:hAnsi="Simplified Arabic" w:cs="Simplified Arabic" w:hint="cs"/>
          <w:sz w:val="28"/>
          <w:szCs w:val="28"/>
          <w:rtl/>
          <w:lang w:bidi="ar-EG"/>
        </w:rPr>
        <w:t>الجدير بالذكر</w:t>
      </w:r>
      <w:r w:rsidR="00967EBB" w:rsidRPr="00CA7D67">
        <w:rPr>
          <w:rFonts w:ascii="Simplified Arabic" w:hAnsi="Simplified Arabic" w:cs="Simplified Arabic" w:hint="cs"/>
          <w:sz w:val="28"/>
          <w:szCs w:val="28"/>
          <w:rtl/>
          <w:lang w:bidi="ar-EG"/>
        </w:rPr>
        <w:t xml:space="preserve"> أن هذا يعتب</w:t>
      </w:r>
      <w:bookmarkStart w:id="0" w:name="_GoBack"/>
      <w:bookmarkEnd w:id="0"/>
      <w:r w:rsidR="00967EBB" w:rsidRPr="00CA7D67">
        <w:rPr>
          <w:rFonts w:ascii="Simplified Arabic" w:hAnsi="Simplified Arabic" w:cs="Simplified Arabic" w:hint="cs"/>
          <w:sz w:val="28"/>
          <w:szCs w:val="28"/>
          <w:rtl/>
          <w:lang w:bidi="ar-EG"/>
        </w:rPr>
        <w:t xml:space="preserve">ر المرة الثانية خلال أقل من عام التي يتم فيها </w:t>
      </w:r>
      <w:r w:rsidRPr="00CA7D67">
        <w:rPr>
          <w:rFonts w:ascii="Simplified Arabic" w:hAnsi="Simplified Arabic" w:cs="Simplified Arabic" w:hint="cs"/>
          <w:sz w:val="28"/>
          <w:szCs w:val="28"/>
          <w:rtl/>
          <w:lang w:bidi="ar-EG"/>
        </w:rPr>
        <w:t>الحكم بحبس</w:t>
      </w:r>
      <w:r w:rsidR="00967EBB" w:rsidRPr="00CA7D67">
        <w:rPr>
          <w:rFonts w:ascii="Simplified Arabic" w:hAnsi="Simplified Arabic" w:cs="Simplified Arabic" w:hint="cs"/>
          <w:sz w:val="28"/>
          <w:szCs w:val="28"/>
          <w:rtl/>
          <w:lang w:bidi="ar-EG"/>
        </w:rPr>
        <w:t xml:space="preserve"> المدافعة عن حقوق الإنسان ماهينور المصري، فقد سبق وأن تم </w:t>
      </w:r>
      <w:hyperlink r:id="rId7" w:history="1">
        <w:r w:rsidR="00967EBB" w:rsidRPr="00CA7D67">
          <w:rPr>
            <w:rStyle w:val="Hyperlink"/>
            <w:rFonts w:ascii="Simplified Arabic" w:hAnsi="Simplified Arabic" w:cs="Simplified Arabic" w:hint="cs"/>
            <w:sz w:val="28"/>
            <w:szCs w:val="28"/>
            <w:rtl/>
            <w:lang w:bidi="ar-EG"/>
          </w:rPr>
          <w:t xml:space="preserve">الحكم عليها بالحبس </w:t>
        </w:r>
        <w:r w:rsidR="00967EBB" w:rsidRPr="00CA7D67">
          <w:rPr>
            <w:rStyle w:val="Hyperlink"/>
            <w:rFonts w:ascii="Simplified Arabic" w:hAnsi="Simplified Arabic" w:cs="Simplified Arabic" w:hint="cs"/>
            <w:sz w:val="28"/>
            <w:szCs w:val="28"/>
            <w:rtl/>
          </w:rPr>
          <w:t>لمدة عامين</w:t>
        </w:r>
      </w:hyperlink>
      <w:r w:rsidR="00967EBB" w:rsidRPr="00CA7D67">
        <w:rPr>
          <w:rFonts w:ascii="Simplified Arabic" w:hAnsi="Simplified Arabic" w:cs="Simplified Arabic" w:hint="cs"/>
          <w:sz w:val="28"/>
          <w:szCs w:val="28"/>
          <w:rtl/>
        </w:rPr>
        <w:t xml:space="preserve"> في القضية المعروفة ب</w:t>
      </w:r>
      <w:r w:rsidR="00D578F4" w:rsidRPr="00CA7D67">
        <w:rPr>
          <w:rFonts w:ascii="Simplified Arabic" w:hAnsi="Simplified Arabic" w:cs="Simplified Arabic" w:hint="cs"/>
          <w:sz w:val="28"/>
          <w:szCs w:val="28"/>
          <w:rtl/>
          <w:lang w:bidi="ar-EG"/>
        </w:rPr>
        <w:t>إ</w:t>
      </w:r>
      <w:r w:rsidR="00967EBB" w:rsidRPr="00CA7D67">
        <w:rPr>
          <w:rFonts w:ascii="Simplified Arabic" w:hAnsi="Simplified Arabic" w:cs="Simplified Arabic" w:hint="cs"/>
          <w:sz w:val="28"/>
          <w:szCs w:val="28"/>
          <w:rtl/>
        </w:rPr>
        <w:t>سم</w:t>
      </w:r>
      <w:r w:rsidRPr="00CA7D67">
        <w:rPr>
          <w:rFonts w:ascii="Simplified Arabic" w:hAnsi="Simplified Arabic" w:cs="Simplified Arabic" w:hint="cs"/>
          <w:sz w:val="28"/>
          <w:szCs w:val="28"/>
          <w:rtl/>
        </w:rPr>
        <w:t xml:space="preserve"> وقفة خالد سعيد والتي نظمها عدد من المدافعات والمدافعين عن حقوق الإنسان والنشطاء السياسيين أثناء جلسة محاكمة أفراد الشرطة المتهمين بتعذيب ومقتل خالد سعيد، وقد وجه لهم تهم اتهامات بخرق قانون التظاهر وقانون التجمهر، وقد تم الحكم عليهم بالحبس لمدة عامين</w:t>
      </w:r>
      <w:r w:rsidR="00967EBB" w:rsidRPr="00CA7D67">
        <w:rPr>
          <w:rFonts w:ascii="Simplified Arabic" w:hAnsi="Simplified Arabic" w:cs="Simplified Arabic" w:hint="cs"/>
          <w:sz w:val="28"/>
          <w:szCs w:val="28"/>
          <w:rtl/>
        </w:rPr>
        <w:t xml:space="preserve"> من محكمة جنح سيدي جابر في شهر مايو </w:t>
      </w:r>
      <w:r w:rsidR="00967EBB" w:rsidRPr="00CA7D67">
        <w:rPr>
          <w:rFonts w:ascii="Simplified Arabic" w:hAnsi="Simplified Arabic" w:cs="Simplified Arabic" w:hint="cs"/>
          <w:sz w:val="28"/>
          <w:szCs w:val="28"/>
          <w:rtl/>
        </w:rPr>
        <w:lastRenderedPageBreak/>
        <w:t>٢٠١٤ وقد عدلت محكمة جنح مستأنف</w:t>
      </w:r>
      <w:r w:rsidR="00673791" w:rsidRPr="00CA7D67">
        <w:rPr>
          <w:rFonts w:ascii="Simplified Arabic" w:hAnsi="Simplified Arabic" w:cs="Simplified Arabic"/>
          <w:sz w:val="28"/>
          <w:szCs w:val="28"/>
        </w:rPr>
        <w:t xml:space="preserve"> </w:t>
      </w:r>
      <w:r w:rsidR="00D578F4" w:rsidRPr="00CA7D67">
        <w:rPr>
          <w:rFonts w:ascii="Simplified Arabic" w:hAnsi="Simplified Arabic" w:cs="Simplified Arabic" w:hint="cs"/>
          <w:sz w:val="28"/>
          <w:szCs w:val="28"/>
          <w:rtl/>
        </w:rPr>
        <w:t>سيدي جابر</w:t>
      </w:r>
      <w:r w:rsidRPr="00CA7D67">
        <w:rPr>
          <w:rFonts w:ascii="Simplified Arabic" w:hAnsi="Simplified Arabic" w:cs="Simplified Arabic" w:hint="cs"/>
          <w:sz w:val="28"/>
          <w:szCs w:val="28"/>
          <w:rtl/>
        </w:rPr>
        <w:t xml:space="preserve"> الحكم فيما بعد ليكون حبس لمدة ٦ أشهر، </w:t>
      </w:r>
      <w:r w:rsidR="00D578F4" w:rsidRPr="00CA7D67">
        <w:rPr>
          <w:rFonts w:ascii="Simplified Arabic" w:hAnsi="Simplified Arabic" w:cs="Simplified Arabic" w:hint="cs"/>
          <w:sz w:val="28"/>
          <w:szCs w:val="28"/>
          <w:rtl/>
        </w:rPr>
        <w:t>وتم</w:t>
      </w:r>
      <w:r w:rsidRPr="00CA7D67">
        <w:rPr>
          <w:rFonts w:ascii="Simplified Arabic" w:hAnsi="Simplified Arabic" w:cs="Simplified Arabic" w:hint="cs"/>
          <w:sz w:val="28"/>
          <w:szCs w:val="28"/>
          <w:rtl/>
        </w:rPr>
        <w:t xml:space="preserve"> إطلاق سراحها</w:t>
      </w:r>
      <w:r w:rsidR="00D578F4" w:rsidRPr="00CA7D67">
        <w:rPr>
          <w:rFonts w:ascii="Simplified Arabic" w:hAnsi="Simplified Arabic" w:cs="Simplified Arabic" w:hint="cs"/>
          <w:sz w:val="28"/>
          <w:szCs w:val="28"/>
          <w:rtl/>
        </w:rPr>
        <w:t xml:space="preserve"> في سبتمبر 2014 بعد تقديم استشكال</w:t>
      </w:r>
      <w:r w:rsidRPr="00CA7D67">
        <w:rPr>
          <w:rFonts w:ascii="Simplified Arabic" w:hAnsi="Simplified Arabic" w:cs="Simplified Arabic" w:hint="cs"/>
          <w:sz w:val="28"/>
          <w:szCs w:val="28"/>
          <w:rtl/>
        </w:rPr>
        <w:t xml:space="preserve"> ل</w:t>
      </w:r>
      <w:r w:rsidR="00673791" w:rsidRPr="00CA7D67">
        <w:rPr>
          <w:rFonts w:ascii="Simplified Arabic" w:hAnsi="Simplified Arabic" w:cs="Simplified Arabic" w:hint="cs"/>
          <w:sz w:val="28"/>
          <w:szCs w:val="28"/>
          <w:rtl/>
        </w:rPr>
        <w:t>حين</w:t>
      </w:r>
      <w:r w:rsidRPr="00CA7D67">
        <w:rPr>
          <w:rFonts w:ascii="Simplified Arabic" w:hAnsi="Simplified Arabic" w:cs="Simplified Arabic" w:hint="cs"/>
          <w:sz w:val="28"/>
          <w:szCs w:val="28"/>
          <w:rtl/>
        </w:rPr>
        <w:t xml:space="preserve"> البت في الطعن بالنقض</w:t>
      </w:r>
      <w:r w:rsidR="00834D4F" w:rsidRPr="00CA7D67">
        <w:rPr>
          <w:rFonts w:ascii="Simplified Arabic" w:hAnsi="Simplified Arabic" w:cs="Simplified Arabic" w:hint="cs"/>
          <w:sz w:val="28"/>
          <w:szCs w:val="28"/>
          <w:rtl/>
        </w:rPr>
        <w:t xml:space="preserve">. </w:t>
      </w:r>
    </w:p>
    <w:p w:rsidR="00967EBB" w:rsidRPr="00CA7D67" w:rsidRDefault="00834D4F" w:rsidP="00611F09">
      <w:pPr>
        <w:bidi/>
        <w:spacing w:before="240"/>
        <w:jc w:val="both"/>
        <w:rPr>
          <w:rFonts w:ascii="Simplified Arabic" w:hAnsi="Simplified Arabic" w:cs="Simplified Arabic"/>
          <w:sz w:val="28"/>
          <w:szCs w:val="28"/>
          <w:rtl/>
          <w:lang w:bidi="ar-EG"/>
        </w:rPr>
      </w:pPr>
      <w:r w:rsidRPr="00CA7D67">
        <w:rPr>
          <w:rFonts w:ascii="Simplified Arabic" w:hAnsi="Simplified Arabic" w:cs="Simplified Arabic" w:hint="cs"/>
          <w:sz w:val="28"/>
          <w:szCs w:val="28"/>
          <w:rtl/>
        </w:rPr>
        <w:t xml:space="preserve">وتقول المنظمات </w:t>
      </w:r>
      <w:r w:rsidR="00D578F4" w:rsidRPr="00CA7D67">
        <w:rPr>
          <w:rFonts w:ascii="Simplified Arabic" w:hAnsi="Simplified Arabic" w:cs="Simplified Arabic" w:hint="cs"/>
          <w:sz w:val="28"/>
          <w:szCs w:val="28"/>
          <w:rtl/>
        </w:rPr>
        <w:t>أ</w:t>
      </w:r>
      <w:r w:rsidRPr="00CA7D67">
        <w:rPr>
          <w:rFonts w:ascii="Simplified Arabic" w:hAnsi="Simplified Arabic" w:cs="Simplified Arabic" w:hint="cs"/>
          <w:sz w:val="28"/>
          <w:szCs w:val="28"/>
          <w:rtl/>
        </w:rPr>
        <w:t>ن هناك ميل لدى السلطات الأمنية في تلفيق عدد من القضايا ضد المدافعات والمدافعين عن حقوق الإنسان والنشطاء السياسي</w:t>
      </w:r>
      <w:r w:rsidR="00846A19" w:rsidRPr="00CA7D67">
        <w:rPr>
          <w:rFonts w:ascii="Simplified Arabic" w:hAnsi="Simplified Arabic" w:cs="Simplified Arabic" w:hint="cs"/>
          <w:sz w:val="28"/>
          <w:szCs w:val="28"/>
          <w:rtl/>
        </w:rPr>
        <w:t>ي</w:t>
      </w:r>
      <w:r w:rsidR="00D578F4" w:rsidRPr="00CA7D67">
        <w:rPr>
          <w:rFonts w:ascii="Simplified Arabic" w:hAnsi="Simplified Arabic" w:cs="Simplified Arabic" w:hint="cs"/>
          <w:sz w:val="28"/>
          <w:szCs w:val="28"/>
          <w:rtl/>
        </w:rPr>
        <w:t>ن</w:t>
      </w:r>
      <w:r w:rsidR="00846A19" w:rsidRPr="00CA7D67">
        <w:rPr>
          <w:rFonts w:ascii="Simplified Arabic" w:hAnsi="Simplified Arabic" w:cs="Simplified Arabic" w:hint="cs"/>
          <w:sz w:val="28"/>
          <w:szCs w:val="28"/>
          <w:rtl/>
        </w:rPr>
        <w:t xml:space="preserve"> حتى وإن وصل الأمر ل</w:t>
      </w:r>
      <w:r w:rsidR="00D578F4" w:rsidRPr="00CA7D67">
        <w:rPr>
          <w:rFonts w:ascii="Simplified Arabic" w:hAnsi="Simplified Arabic" w:cs="Simplified Arabic" w:hint="cs"/>
          <w:sz w:val="28"/>
          <w:szCs w:val="28"/>
          <w:rtl/>
        </w:rPr>
        <w:t>ا</w:t>
      </w:r>
      <w:r w:rsidR="00846A19" w:rsidRPr="00CA7D67">
        <w:rPr>
          <w:rFonts w:ascii="Simplified Arabic" w:hAnsi="Simplified Arabic" w:cs="Simplified Arabic" w:hint="cs"/>
          <w:sz w:val="28"/>
          <w:szCs w:val="28"/>
          <w:rtl/>
        </w:rPr>
        <w:t>ستحضار أحداث مر عليها فت</w:t>
      </w:r>
      <w:r w:rsidR="00D578F4" w:rsidRPr="00CA7D67">
        <w:rPr>
          <w:rFonts w:ascii="Simplified Arabic" w:hAnsi="Simplified Arabic" w:cs="Simplified Arabic" w:hint="cs"/>
          <w:sz w:val="28"/>
          <w:szCs w:val="28"/>
          <w:rtl/>
        </w:rPr>
        <w:t>ر</w:t>
      </w:r>
      <w:r w:rsidR="00846A19" w:rsidRPr="00CA7D67">
        <w:rPr>
          <w:rFonts w:ascii="Simplified Arabic" w:hAnsi="Simplified Arabic" w:cs="Simplified Arabic" w:hint="cs"/>
          <w:sz w:val="28"/>
          <w:szCs w:val="28"/>
          <w:rtl/>
        </w:rPr>
        <w:t>ة من الزمن</w:t>
      </w:r>
      <w:r w:rsidRPr="00CA7D67">
        <w:rPr>
          <w:rFonts w:ascii="Simplified Arabic" w:hAnsi="Simplified Arabic" w:cs="Simplified Arabic" w:hint="cs"/>
          <w:sz w:val="28"/>
          <w:szCs w:val="28"/>
          <w:rtl/>
        </w:rPr>
        <w:t xml:space="preserve"> بحيث يتم إستخدامها في أي وقت لملاحقتهم بالقضايا والزج بهم في السجون في اي وقت</w:t>
      </w:r>
      <w:r w:rsidR="00D578F4" w:rsidRPr="00CA7D67">
        <w:rPr>
          <w:rFonts w:ascii="Simplified Arabic" w:hAnsi="Simplified Arabic" w:cs="Simplified Arabic" w:hint="cs"/>
          <w:sz w:val="28"/>
          <w:szCs w:val="28"/>
          <w:rtl/>
        </w:rPr>
        <w:t>،</w:t>
      </w:r>
      <w:r w:rsidRPr="00CA7D67">
        <w:rPr>
          <w:rFonts w:ascii="Simplified Arabic" w:hAnsi="Simplified Arabic" w:cs="Simplified Arabic" w:hint="cs"/>
          <w:sz w:val="28"/>
          <w:szCs w:val="28"/>
          <w:rtl/>
        </w:rPr>
        <w:t xml:space="preserve"> وللأسف </w:t>
      </w:r>
      <w:r w:rsidR="00D578F4" w:rsidRPr="00CA7D67">
        <w:rPr>
          <w:rFonts w:ascii="Simplified Arabic" w:hAnsi="Simplified Arabic" w:cs="Simplified Arabic" w:hint="cs"/>
          <w:sz w:val="28"/>
          <w:szCs w:val="28"/>
          <w:rtl/>
        </w:rPr>
        <w:t>أ</w:t>
      </w:r>
      <w:r w:rsidRPr="00CA7D67">
        <w:rPr>
          <w:rFonts w:ascii="Simplified Arabic" w:hAnsi="Simplified Arabic" w:cs="Simplified Arabic" w:hint="cs"/>
          <w:sz w:val="28"/>
          <w:szCs w:val="28"/>
          <w:rtl/>
        </w:rPr>
        <w:t>ن جهات التحقيق والمحاكم تتواطئ في ذلك من خلال التحقيقات التي تعتمد فقط على تحريات الشرطة أو عن طريق إهدار ضمانات المحاكمات العادلة والمنصفة والإخلال بحقوق الدفاع في جلسات المحاكم</w:t>
      </w:r>
      <w:r w:rsidR="00D578F4" w:rsidRPr="00CA7D67">
        <w:rPr>
          <w:rFonts w:ascii="Simplified Arabic" w:hAnsi="Simplified Arabic" w:cs="Simplified Arabic" w:hint="cs"/>
          <w:sz w:val="28"/>
          <w:szCs w:val="28"/>
          <w:rtl/>
        </w:rPr>
        <w:t>.</w:t>
      </w:r>
      <w:r w:rsidRPr="00CA7D67">
        <w:rPr>
          <w:rFonts w:ascii="Simplified Arabic" w:hAnsi="Simplified Arabic" w:cs="Simplified Arabic" w:hint="cs"/>
          <w:sz w:val="28"/>
          <w:szCs w:val="28"/>
          <w:rtl/>
        </w:rPr>
        <w:t xml:space="preserve"> </w:t>
      </w:r>
      <w:r w:rsidR="00306281" w:rsidRPr="00CA7D67">
        <w:rPr>
          <w:rFonts w:ascii="Simplified Arabic" w:hAnsi="Simplified Arabic" w:cs="Simplified Arabic" w:hint="cs"/>
          <w:sz w:val="28"/>
          <w:szCs w:val="28"/>
          <w:rtl/>
        </w:rPr>
        <w:t xml:space="preserve"> </w:t>
      </w:r>
      <w:r w:rsidR="00967EBB" w:rsidRPr="00CA7D67">
        <w:rPr>
          <w:rFonts w:ascii="Simplified Arabic" w:hAnsi="Simplified Arabic" w:cs="Simplified Arabic" w:hint="cs"/>
          <w:sz w:val="28"/>
          <w:szCs w:val="28"/>
          <w:rtl/>
        </w:rPr>
        <w:t xml:space="preserve"> </w:t>
      </w:r>
      <w:r w:rsidR="00967EBB" w:rsidRPr="00CA7D67">
        <w:rPr>
          <w:rFonts w:ascii="Simplified Arabic" w:hAnsi="Simplified Arabic" w:cs="Simplified Arabic" w:hint="cs"/>
          <w:sz w:val="28"/>
          <w:szCs w:val="28"/>
          <w:rtl/>
          <w:lang w:bidi="ar-EG"/>
        </w:rPr>
        <w:t xml:space="preserve"> </w:t>
      </w:r>
    </w:p>
    <w:p w:rsidR="002300CB" w:rsidRPr="00CA7D67" w:rsidRDefault="00C71ADA" w:rsidP="00D578F4">
      <w:pPr>
        <w:bidi/>
        <w:spacing w:before="240"/>
        <w:jc w:val="both"/>
        <w:rPr>
          <w:rFonts w:ascii="Simplified Arabic" w:hAnsi="Simplified Arabic" w:cs="Simplified Arabic"/>
          <w:sz w:val="28"/>
          <w:szCs w:val="28"/>
          <w:rtl/>
          <w:lang w:bidi="ar-EG"/>
        </w:rPr>
      </w:pPr>
      <w:r w:rsidRPr="00CA7D67">
        <w:rPr>
          <w:rFonts w:ascii="Simplified Arabic" w:hAnsi="Simplified Arabic" w:cs="Simplified Arabic" w:hint="cs"/>
          <w:sz w:val="28"/>
          <w:szCs w:val="28"/>
          <w:rtl/>
          <w:lang w:bidi="ar-EG"/>
        </w:rPr>
        <w:t xml:space="preserve"> كما تطالب المنظمات والمجموعات الموقعة</w:t>
      </w:r>
      <w:r w:rsidR="00967EBB" w:rsidRPr="00CA7D67">
        <w:rPr>
          <w:rFonts w:ascii="Simplified Arabic" w:hAnsi="Simplified Arabic" w:cs="Simplified Arabic" w:hint="cs"/>
          <w:sz w:val="28"/>
          <w:szCs w:val="28"/>
          <w:rtl/>
        </w:rPr>
        <w:t xml:space="preserve"> محكمة النقض سرعة النظر والفصل في لما شاب حكم محكمة الجنح المستأنفة من عيوب وخروقات للقانون </w:t>
      </w:r>
      <w:r w:rsidRPr="00CA7D67">
        <w:rPr>
          <w:rFonts w:ascii="Simplified Arabic" w:hAnsi="Simplified Arabic" w:cs="Simplified Arabic" w:hint="cs"/>
          <w:sz w:val="28"/>
          <w:szCs w:val="28"/>
          <w:rtl/>
          <w:lang w:bidi="ar-EG"/>
        </w:rPr>
        <w:t>بتبرئة المحبوسين على ذمة القضية المعنية فورا، والإلتزام بالدستور المصري والذي يكفل حق المحاكمة العا</w:t>
      </w:r>
      <w:r w:rsidR="00611F09" w:rsidRPr="00CA7D67">
        <w:rPr>
          <w:rFonts w:ascii="Simplified Arabic" w:hAnsi="Simplified Arabic" w:cs="Simplified Arabic" w:hint="cs"/>
          <w:sz w:val="28"/>
          <w:szCs w:val="28"/>
          <w:rtl/>
          <w:lang w:bidi="ar-EG"/>
        </w:rPr>
        <w:t>دلة المستندة على الأدلة القاطعة، و</w:t>
      </w:r>
      <w:r w:rsidRPr="00CA7D67">
        <w:rPr>
          <w:rFonts w:ascii="Simplified Arabic" w:hAnsi="Simplified Arabic" w:cs="Simplified Arabic" w:hint="cs"/>
          <w:sz w:val="28"/>
          <w:szCs w:val="28"/>
          <w:rtl/>
          <w:lang w:bidi="ar-EG"/>
        </w:rPr>
        <w:t>إفساح المجال للقيام بالمدافعين والمدافعات عن حقوق الإنسان من ممارسة أنشطتهم التي تحترم ضمان حقوق الإنسان النابع من إيمانهم بذلك، والعمل بالتدابير والإجراءات التي تجعل منهم مواطنين حريصين على ضمان الحقوق الحريات للجميع، واحترام العمل الذي يقوم</w:t>
      </w:r>
      <w:r w:rsidR="000A2A94" w:rsidRPr="00CA7D67">
        <w:rPr>
          <w:rFonts w:ascii="Simplified Arabic" w:hAnsi="Simplified Arabic" w:cs="Simplified Arabic" w:hint="cs"/>
          <w:sz w:val="28"/>
          <w:szCs w:val="28"/>
          <w:rtl/>
          <w:lang w:bidi="ar-EG"/>
        </w:rPr>
        <w:t>ون به لترسيخ العدالة في الدولة، بالإضافة إلى احترام المواثيق والآليات والعهود الدولية، والتي تشمل الإعلان العالمي للمدافعين عن حقوق الإنسان وقرار الأمم المتحدة لعام 2013 للمدافعات عن حقوق الإنسان، والذي يضمن حق تواجدهم في المجال العام وعدم استهدافهم.</w:t>
      </w:r>
    </w:p>
    <w:p w:rsidR="00BD6E6C" w:rsidRPr="00CA7D67" w:rsidRDefault="00BD6E6C" w:rsidP="00CA7D67">
      <w:pPr>
        <w:bidi/>
        <w:spacing w:before="240" w:line="240" w:lineRule="auto"/>
        <w:jc w:val="both"/>
        <w:rPr>
          <w:rFonts w:ascii="Simplified Arabic" w:hAnsi="Simplified Arabic" w:cs="Simplified Arabic"/>
          <w:b/>
          <w:bCs/>
          <w:sz w:val="28"/>
          <w:szCs w:val="28"/>
          <w:rtl/>
          <w:lang w:bidi="ar-EG"/>
        </w:rPr>
      </w:pPr>
      <w:proofErr w:type="gramStart"/>
      <w:r w:rsidRPr="00CA7D67">
        <w:rPr>
          <w:rFonts w:ascii="Simplified Arabic" w:hAnsi="Simplified Arabic" w:cs="Simplified Arabic" w:hint="cs"/>
          <w:b/>
          <w:bCs/>
          <w:sz w:val="28"/>
          <w:szCs w:val="28"/>
          <w:rtl/>
          <w:lang w:bidi="ar-EG"/>
        </w:rPr>
        <w:t>التوقيعات</w:t>
      </w:r>
      <w:proofErr w:type="gramEnd"/>
      <w:r w:rsidR="00611F09" w:rsidRPr="00CA7D67">
        <w:rPr>
          <w:rFonts w:ascii="Simplified Arabic" w:hAnsi="Simplified Arabic" w:cs="Simplified Arabic" w:hint="cs"/>
          <w:b/>
          <w:bCs/>
          <w:sz w:val="28"/>
          <w:szCs w:val="28"/>
          <w:rtl/>
          <w:lang w:bidi="ar-EG"/>
        </w:rPr>
        <w:t>:</w:t>
      </w:r>
    </w:p>
    <w:p w:rsidR="00CA7D67" w:rsidRPr="00CA7D67" w:rsidRDefault="00CA7D67" w:rsidP="00CA7D67">
      <w:pPr>
        <w:bidi/>
        <w:spacing w:before="240" w:line="240" w:lineRule="auto"/>
        <w:jc w:val="both"/>
        <w:rPr>
          <w:rFonts w:ascii="Simplified Arabic" w:hAnsi="Simplified Arabic" w:cs="Simplified Arabic"/>
          <w:sz w:val="28"/>
          <w:szCs w:val="28"/>
          <w:lang w:bidi="ar-EG"/>
        </w:rPr>
      </w:pPr>
      <w:r w:rsidRPr="00CA7D67">
        <w:rPr>
          <w:rFonts w:ascii="Simplified Arabic" w:hAnsi="Simplified Arabic" w:cs="Simplified Arabic"/>
          <w:sz w:val="28"/>
          <w:szCs w:val="28"/>
          <w:rtl/>
          <w:lang w:bidi="ar-EG"/>
        </w:rPr>
        <w:t xml:space="preserve">1. </w:t>
      </w:r>
      <w:r w:rsidRPr="00CA7D67">
        <w:rPr>
          <w:rFonts w:ascii="Simplified Arabic" w:hAnsi="Simplified Arabic" w:cs="Simplified Arabic" w:hint="cs"/>
          <w:sz w:val="28"/>
          <w:szCs w:val="28"/>
          <w:rtl/>
          <w:lang w:bidi="ar-EG"/>
        </w:rPr>
        <w:t>نظرة</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للدراسات</w:t>
      </w:r>
      <w:r w:rsidRPr="00CA7D67">
        <w:rPr>
          <w:rFonts w:ascii="Simplified Arabic" w:hAnsi="Simplified Arabic" w:cs="Simplified Arabic"/>
          <w:sz w:val="28"/>
          <w:szCs w:val="28"/>
          <w:rtl/>
          <w:lang w:bidi="ar-EG"/>
        </w:rPr>
        <w:t xml:space="preserve"> </w:t>
      </w:r>
      <w:proofErr w:type="spellStart"/>
      <w:r w:rsidRPr="00CA7D67">
        <w:rPr>
          <w:rFonts w:ascii="Simplified Arabic" w:hAnsi="Simplified Arabic" w:cs="Simplified Arabic" w:hint="cs"/>
          <w:sz w:val="28"/>
          <w:szCs w:val="28"/>
          <w:rtl/>
          <w:lang w:bidi="ar-EG"/>
        </w:rPr>
        <w:t>النسوية</w:t>
      </w:r>
      <w:proofErr w:type="spellEnd"/>
    </w:p>
    <w:p w:rsidR="00CA7D67" w:rsidRPr="00CA7D67" w:rsidRDefault="00CA7D67" w:rsidP="00CA7D67">
      <w:pPr>
        <w:bidi/>
        <w:spacing w:before="240" w:line="240" w:lineRule="auto"/>
        <w:jc w:val="both"/>
        <w:rPr>
          <w:rFonts w:ascii="Simplified Arabic" w:hAnsi="Simplified Arabic" w:cs="Simplified Arabic"/>
          <w:sz w:val="28"/>
          <w:szCs w:val="28"/>
          <w:lang w:bidi="ar-EG"/>
        </w:rPr>
      </w:pPr>
      <w:r w:rsidRPr="00CA7D67">
        <w:rPr>
          <w:rFonts w:ascii="Simplified Arabic" w:hAnsi="Simplified Arabic" w:cs="Simplified Arabic"/>
          <w:sz w:val="28"/>
          <w:szCs w:val="28"/>
          <w:rtl/>
          <w:lang w:bidi="ar-EG"/>
        </w:rPr>
        <w:t xml:space="preserve">2. </w:t>
      </w:r>
      <w:r w:rsidRPr="00CA7D67">
        <w:rPr>
          <w:rFonts w:ascii="Simplified Arabic" w:hAnsi="Simplified Arabic" w:cs="Simplified Arabic" w:hint="cs"/>
          <w:sz w:val="28"/>
          <w:szCs w:val="28"/>
          <w:rtl/>
          <w:lang w:bidi="ar-EG"/>
        </w:rPr>
        <w:t>المبادرة</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المصرية</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للحقوق</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الشخصية</w:t>
      </w:r>
    </w:p>
    <w:p w:rsidR="00CA7D67" w:rsidRPr="00CA7D67" w:rsidRDefault="00CA7D67" w:rsidP="00CA7D67">
      <w:pPr>
        <w:bidi/>
        <w:spacing w:before="240" w:line="240" w:lineRule="auto"/>
        <w:jc w:val="both"/>
        <w:rPr>
          <w:rFonts w:ascii="Simplified Arabic" w:hAnsi="Simplified Arabic" w:cs="Simplified Arabic"/>
          <w:sz w:val="28"/>
          <w:szCs w:val="28"/>
          <w:lang w:bidi="ar-EG"/>
        </w:rPr>
      </w:pPr>
      <w:r w:rsidRPr="00CA7D67">
        <w:rPr>
          <w:rFonts w:ascii="Simplified Arabic" w:hAnsi="Simplified Arabic" w:cs="Simplified Arabic"/>
          <w:sz w:val="28"/>
          <w:szCs w:val="28"/>
          <w:rtl/>
          <w:lang w:bidi="ar-EG"/>
        </w:rPr>
        <w:t xml:space="preserve">3. </w:t>
      </w:r>
      <w:r w:rsidRPr="00CA7D67">
        <w:rPr>
          <w:rFonts w:ascii="Simplified Arabic" w:hAnsi="Simplified Arabic" w:cs="Simplified Arabic" w:hint="cs"/>
          <w:sz w:val="28"/>
          <w:szCs w:val="28"/>
          <w:rtl/>
          <w:lang w:bidi="ar-EG"/>
        </w:rPr>
        <w:t>المركز</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المصري</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للحقوق</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الاقتصادية</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والاجتماعية</w:t>
      </w:r>
    </w:p>
    <w:p w:rsidR="00CA7D67" w:rsidRPr="00CA7D67" w:rsidRDefault="00CA7D67" w:rsidP="00CA7D67">
      <w:pPr>
        <w:bidi/>
        <w:spacing w:before="240" w:line="240" w:lineRule="auto"/>
        <w:jc w:val="both"/>
        <w:rPr>
          <w:rFonts w:ascii="Simplified Arabic" w:hAnsi="Simplified Arabic" w:cs="Simplified Arabic"/>
          <w:sz w:val="28"/>
          <w:szCs w:val="28"/>
          <w:lang w:bidi="ar-EG"/>
        </w:rPr>
      </w:pPr>
      <w:r w:rsidRPr="00CA7D67">
        <w:rPr>
          <w:rFonts w:ascii="Simplified Arabic" w:hAnsi="Simplified Arabic" w:cs="Simplified Arabic"/>
          <w:sz w:val="28"/>
          <w:szCs w:val="28"/>
          <w:rtl/>
          <w:lang w:bidi="ar-EG"/>
        </w:rPr>
        <w:t xml:space="preserve">4. </w:t>
      </w:r>
      <w:r w:rsidRPr="00CA7D67">
        <w:rPr>
          <w:rFonts w:ascii="Simplified Arabic" w:hAnsi="Simplified Arabic" w:cs="Simplified Arabic" w:hint="cs"/>
          <w:sz w:val="28"/>
          <w:szCs w:val="28"/>
          <w:rtl/>
          <w:lang w:bidi="ar-EG"/>
        </w:rPr>
        <w:t>مركز</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القاهرة</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لدراسات</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حقوق</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الإنسان</w:t>
      </w:r>
    </w:p>
    <w:p w:rsidR="00CA7D67" w:rsidRPr="00CA7D67" w:rsidRDefault="00CA7D67" w:rsidP="00CA7D67">
      <w:pPr>
        <w:bidi/>
        <w:spacing w:before="240" w:line="240" w:lineRule="auto"/>
        <w:jc w:val="both"/>
        <w:rPr>
          <w:rFonts w:ascii="Simplified Arabic" w:hAnsi="Simplified Arabic" w:cs="Simplified Arabic"/>
          <w:sz w:val="28"/>
          <w:szCs w:val="28"/>
          <w:lang w:bidi="ar-EG"/>
        </w:rPr>
      </w:pPr>
      <w:r w:rsidRPr="00CA7D67">
        <w:rPr>
          <w:rFonts w:ascii="Simplified Arabic" w:hAnsi="Simplified Arabic" w:cs="Simplified Arabic"/>
          <w:sz w:val="28"/>
          <w:szCs w:val="28"/>
          <w:rtl/>
          <w:lang w:bidi="ar-EG"/>
        </w:rPr>
        <w:t xml:space="preserve">5. </w:t>
      </w:r>
      <w:r w:rsidRPr="00CA7D67">
        <w:rPr>
          <w:rFonts w:ascii="Simplified Arabic" w:hAnsi="Simplified Arabic" w:cs="Simplified Arabic" w:hint="cs"/>
          <w:sz w:val="28"/>
          <w:szCs w:val="28"/>
          <w:rtl/>
          <w:lang w:bidi="ar-EG"/>
        </w:rPr>
        <w:t>مركز</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النديم</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لعلاج</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وتأهيل</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ضحايا</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العنف</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والتعذيب</w:t>
      </w:r>
    </w:p>
    <w:p w:rsidR="00CA7D67" w:rsidRPr="00CA7D67" w:rsidRDefault="00CA7D67" w:rsidP="00CA7D67">
      <w:pPr>
        <w:bidi/>
        <w:spacing w:before="240" w:line="240" w:lineRule="auto"/>
        <w:jc w:val="both"/>
        <w:rPr>
          <w:rFonts w:ascii="Simplified Arabic" w:hAnsi="Simplified Arabic" w:cs="Simplified Arabic"/>
          <w:sz w:val="28"/>
          <w:szCs w:val="28"/>
          <w:lang w:bidi="ar-EG"/>
        </w:rPr>
      </w:pPr>
      <w:r w:rsidRPr="00CA7D67">
        <w:rPr>
          <w:rFonts w:ascii="Simplified Arabic" w:hAnsi="Simplified Arabic" w:cs="Simplified Arabic"/>
          <w:sz w:val="28"/>
          <w:szCs w:val="28"/>
          <w:rtl/>
          <w:lang w:bidi="ar-EG"/>
        </w:rPr>
        <w:t xml:space="preserve">6. </w:t>
      </w:r>
      <w:r w:rsidRPr="00CA7D67">
        <w:rPr>
          <w:rFonts w:ascii="Simplified Arabic" w:hAnsi="Simplified Arabic" w:cs="Simplified Arabic" w:hint="cs"/>
          <w:sz w:val="28"/>
          <w:szCs w:val="28"/>
          <w:rtl/>
          <w:lang w:bidi="ar-EG"/>
        </w:rPr>
        <w:t>مركز</w:t>
      </w:r>
      <w:r w:rsidRPr="00CA7D67">
        <w:rPr>
          <w:rFonts w:ascii="Simplified Arabic" w:hAnsi="Simplified Arabic" w:cs="Simplified Arabic"/>
          <w:sz w:val="28"/>
          <w:szCs w:val="28"/>
          <w:rtl/>
          <w:lang w:bidi="ar-EG"/>
        </w:rPr>
        <w:t xml:space="preserve"> </w:t>
      </w:r>
      <w:proofErr w:type="gramStart"/>
      <w:r w:rsidRPr="00CA7D67">
        <w:rPr>
          <w:rFonts w:ascii="Simplified Arabic" w:hAnsi="Simplified Arabic" w:cs="Simplified Arabic" w:hint="cs"/>
          <w:sz w:val="28"/>
          <w:szCs w:val="28"/>
          <w:rtl/>
          <w:lang w:bidi="ar-EG"/>
        </w:rPr>
        <w:t>أندلس</w:t>
      </w:r>
      <w:proofErr w:type="gramEnd"/>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لدراسات</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التسامح</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ومناهضة</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العنف</w:t>
      </w:r>
    </w:p>
    <w:p w:rsidR="00CA7D67" w:rsidRPr="00CA7D67" w:rsidRDefault="00CA7D67" w:rsidP="00CA7D67">
      <w:pPr>
        <w:bidi/>
        <w:spacing w:before="240" w:line="240" w:lineRule="auto"/>
        <w:jc w:val="both"/>
        <w:rPr>
          <w:rFonts w:ascii="Simplified Arabic" w:hAnsi="Simplified Arabic" w:cs="Simplified Arabic"/>
          <w:sz w:val="28"/>
          <w:szCs w:val="28"/>
          <w:lang w:bidi="ar-EG"/>
        </w:rPr>
      </w:pPr>
      <w:r w:rsidRPr="00CA7D67">
        <w:rPr>
          <w:rFonts w:ascii="Simplified Arabic" w:hAnsi="Simplified Arabic" w:cs="Simplified Arabic"/>
          <w:sz w:val="28"/>
          <w:szCs w:val="28"/>
          <w:rtl/>
          <w:lang w:bidi="ar-EG"/>
        </w:rPr>
        <w:t xml:space="preserve">7. </w:t>
      </w:r>
      <w:r w:rsidRPr="00CA7D67">
        <w:rPr>
          <w:rFonts w:ascii="Simplified Arabic" w:hAnsi="Simplified Arabic" w:cs="Simplified Arabic" w:hint="cs"/>
          <w:sz w:val="28"/>
          <w:szCs w:val="28"/>
          <w:rtl/>
          <w:lang w:bidi="ar-EG"/>
        </w:rPr>
        <w:t>مركز</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هشام</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مبارك</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للقانون</w:t>
      </w:r>
    </w:p>
    <w:p w:rsidR="00CA7D67" w:rsidRPr="00CA7D67" w:rsidRDefault="00CA7D67" w:rsidP="00CA7D67">
      <w:pPr>
        <w:bidi/>
        <w:spacing w:before="240" w:line="240" w:lineRule="auto"/>
        <w:jc w:val="both"/>
        <w:rPr>
          <w:rFonts w:ascii="Simplified Arabic" w:hAnsi="Simplified Arabic" w:cs="Simplified Arabic"/>
          <w:sz w:val="28"/>
          <w:szCs w:val="28"/>
          <w:lang w:bidi="ar-EG"/>
        </w:rPr>
      </w:pPr>
      <w:r w:rsidRPr="00CA7D67">
        <w:rPr>
          <w:rFonts w:ascii="Simplified Arabic" w:hAnsi="Simplified Arabic" w:cs="Simplified Arabic"/>
          <w:sz w:val="28"/>
          <w:szCs w:val="28"/>
          <w:rtl/>
          <w:lang w:bidi="ar-EG"/>
        </w:rPr>
        <w:lastRenderedPageBreak/>
        <w:t xml:space="preserve">8. </w:t>
      </w:r>
      <w:r w:rsidRPr="00CA7D67">
        <w:rPr>
          <w:rFonts w:ascii="Simplified Arabic" w:hAnsi="Simplified Arabic" w:cs="Simplified Arabic" w:hint="cs"/>
          <w:sz w:val="28"/>
          <w:szCs w:val="28"/>
          <w:rtl/>
          <w:lang w:bidi="ar-EG"/>
        </w:rPr>
        <w:t>مركز</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وسائل</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الاتصال</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الملائمة</w:t>
      </w:r>
      <w:r w:rsidRPr="00CA7D67">
        <w:rPr>
          <w:rFonts w:ascii="Simplified Arabic" w:hAnsi="Simplified Arabic" w:cs="Simplified Arabic"/>
          <w:sz w:val="28"/>
          <w:szCs w:val="28"/>
          <w:rtl/>
          <w:lang w:bidi="ar-EG"/>
        </w:rPr>
        <w:t xml:space="preserve"> (</w:t>
      </w:r>
      <w:proofErr w:type="spellStart"/>
      <w:r w:rsidRPr="00CA7D67">
        <w:rPr>
          <w:rFonts w:ascii="Simplified Arabic" w:hAnsi="Simplified Arabic" w:cs="Simplified Arabic" w:hint="cs"/>
          <w:sz w:val="28"/>
          <w:szCs w:val="28"/>
          <w:rtl/>
          <w:lang w:bidi="ar-EG"/>
        </w:rPr>
        <w:t>أكت</w:t>
      </w:r>
      <w:proofErr w:type="spellEnd"/>
      <w:r w:rsidRPr="00CA7D67">
        <w:rPr>
          <w:rFonts w:ascii="Simplified Arabic" w:hAnsi="Simplified Arabic" w:cs="Simplified Arabic"/>
          <w:sz w:val="28"/>
          <w:szCs w:val="28"/>
          <w:rtl/>
          <w:lang w:bidi="ar-EG"/>
        </w:rPr>
        <w:t>)</w:t>
      </w:r>
    </w:p>
    <w:p w:rsidR="00CA7D67" w:rsidRPr="00CA7D67" w:rsidRDefault="00CA7D67" w:rsidP="00CA7D67">
      <w:pPr>
        <w:bidi/>
        <w:spacing w:before="240" w:line="240" w:lineRule="auto"/>
        <w:jc w:val="both"/>
        <w:rPr>
          <w:rFonts w:ascii="Simplified Arabic" w:hAnsi="Simplified Arabic" w:cs="Simplified Arabic"/>
          <w:sz w:val="28"/>
          <w:szCs w:val="28"/>
          <w:lang w:bidi="ar-EG"/>
        </w:rPr>
      </w:pPr>
      <w:r w:rsidRPr="00CA7D67">
        <w:rPr>
          <w:rFonts w:ascii="Simplified Arabic" w:hAnsi="Simplified Arabic" w:cs="Simplified Arabic"/>
          <w:sz w:val="28"/>
          <w:szCs w:val="28"/>
          <w:rtl/>
          <w:lang w:bidi="ar-EG"/>
        </w:rPr>
        <w:t xml:space="preserve">9. </w:t>
      </w:r>
      <w:r w:rsidRPr="00CA7D67">
        <w:rPr>
          <w:rFonts w:ascii="Simplified Arabic" w:hAnsi="Simplified Arabic" w:cs="Simplified Arabic" w:hint="cs"/>
          <w:sz w:val="28"/>
          <w:szCs w:val="28"/>
          <w:rtl/>
          <w:lang w:bidi="ar-EG"/>
        </w:rPr>
        <w:t>مؤسسة</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حرية</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الفكر</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والتعبير</w:t>
      </w:r>
    </w:p>
    <w:p w:rsidR="00BD6E6C" w:rsidRDefault="00CA7D67" w:rsidP="00CA7D67">
      <w:pPr>
        <w:bidi/>
        <w:spacing w:before="240" w:line="240" w:lineRule="auto"/>
        <w:jc w:val="both"/>
        <w:rPr>
          <w:rFonts w:ascii="Simplified Arabic" w:hAnsi="Simplified Arabic" w:cs="Simplified Arabic" w:hint="cs"/>
          <w:sz w:val="28"/>
          <w:szCs w:val="28"/>
          <w:rtl/>
          <w:lang w:bidi="ar-EG"/>
        </w:rPr>
      </w:pPr>
      <w:r w:rsidRPr="00CA7D67">
        <w:rPr>
          <w:rFonts w:ascii="Simplified Arabic" w:hAnsi="Simplified Arabic" w:cs="Simplified Arabic"/>
          <w:sz w:val="28"/>
          <w:szCs w:val="28"/>
          <w:rtl/>
          <w:lang w:bidi="ar-EG"/>
        </w:rPr>
        <w:t xml:space="preserve">10. </w:t>
      </w:r>
      <w:r w:rsidRPr="00CA7D67">
        <w:rPr>
          <w:rFonts w:ascii="Simplified Arabic" w:hAnsi="Simplified Arabic" w:cs="Simplified Arabic" w:hint="cs"/>
          <w:sz w:val="28"/>
          <w:szCs w:val="28"/>
          <w:rtl/>
          <w:lang w:bidi="ar-EG"/>
        </w:rPr>
        <w:t>مؤسسة</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قضايا</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المرأة</w:t>
      </w:r>
      <w:r w:rsidRPr="00CA7D67">
        <w:rPr>
          <w:rFonts w:ascii="Simplified Arabic" w:hAnsi="Simplified Arabic" w:cs="Simplified Arabic"/>
          <w:sz w:val="28"/>
          <w:szCs w:val="28"/>
          <w:rtl/>
          <w:lang w:bidi="ar-EG"/>
        </w:rPr>
        <w:t xml:space="preserve"> </w:t>
      </w:r>
      <w:r w:rsidRPr="00CA7D67">
        <w:rPr>
          <w:rFonts w:ascii="Simplified Arabic" w:hAnsi="Simplified Arabic" w:cs="Simplified Arabic" w:hint="cs"/>
          <w:sz w:val="28"/>
          <w:szCs w:val="28"/>
          <w:rtl/>
          <w:lang w:bidi="ar-EG"/>
        </w:rPr>
        <w:t>المصرية</w:t>
      </w:r>
    </w:p>
    <w:p w:rsidR="00E53D8C" w:rsidRPr="008D3FE5" w:rsidRDefault="00E53D8C" w:rsidP="00DA1C62">
      <w:pPr>
        <w:bidi/>
        <w:spacing w:before="240"/>
        <w:jc w:val="both"/>
        <w:rPr>
          <w:rFonts w:ascii="Simplified Arabic" w:hAnsi="Simplified Arabic" w:cs="Simplified Arabic"/>
          <w:sz w:val="28"/>
          <w:szCs w:val="28"/>
          <w:rtl/>
          <w:lang w:bidi="ar-EG"/>
        </w:rPr>
      </w:pPr>
    </w:p>
    <w:sectPr w:rsidR="00E53D8C" w:rsidRPr="008D3FE5" w:rsidSect="00611F09">
      <w:pgSz w:w="12240" w:h="15840"/>
      <w:pgMar w:top="81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92220"/>
    <w:multiLevelType w:val="hybridMultilevel"/>
    <w:tmpl w:val="A4D2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7848C8"/>
    <w:multiLevelType w:val="hybridMultilevel"/>
    <w:tmpl w:val="D8B09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C5E50"/>
    <w:rsid w:val="0000137B"/>
    <w:rsid w:val="00023143"/>
    <w:rsid w:val="000A2A94"/>
    <w:rsid w:val="002300CB"/>
    <w:rsid w:val="00260281"/>
    <w:rsid w:val="00306281"/>
    <w:rsid w:val="00342FC3"/>
    <w:rsid w:val="00351D6A"/>
    <w:rsid w:val="005A3188"/>
    <w:rsid w:val="005B3527"/>
    <w:rsid w:val="00611F09"/>
    <w:rsid w:val="00653557"/>
    <w:rsid w:val="00673791"/>
    <w:rsid w:val="007816B0"/>
    <w:rsid w:val="007E0C75"/>
    <w:rsid w:val="00834D4F"/>
    <w:rsid w:val="00846A19"/>
    <w:rsid w:val="008D3FE5"/>
    <w:rsid w:val="00967EBB"/>
    <w:rsid w:val="009A4949"/>
    <w:rsid w:val="009C5E50"/>
    <w:rsid w:val="00A32ED1"/>
    <w:rsid w:val="00B331F1"/>
    <w:rsid w:val="00BD598C"/>
    <w:rsid w:val="00BD6E6C"/>
    <w:rsid w:val="00C13007"/>
    <w:rsid w:val="00C71ADA"/>
    <w:rsid w:val="00CA7D67"/>
    <w:rsid w:val="00D578F4"/>
    <w:rsid w:val="00DA1C62"/>
    <w:rsid w:val="00E53D8C"/>
    <w:rsid w:val="00E71924"/>
    <w:rsid w:val="00E83D45"/>
    <w:rsid w:val="00F84D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D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18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3188"/>
    <w:rPr>
      <w:rFonts w:ascii="Lucida Grande" w:hAnsi="Lucida Grande" w:cs="Lucida Grande"/>
      <w:sz w:val="18"/>
      <w:szCs w:val="18"/>
    </w:rPr>
  </w:style>
  <w:style w:type="character" w:styleId="CommentReference">
    <w:name w:val="annotation reference"/>
    <w:basedOn w:val="DefaultParagraphFont"/>
    <w:uiPriority w:val="99"/>
    <w:semiHidden/>
    <w:unhideWhenUsed/>
    <w:rsid w:val="00306281"/>
    <w:rPr>
      <w:sz w:val="18"/>
      <w:szCs w:val="18"/>
    </w:rPr>
  </w:style>
  <w:style w:type="paragraph" w:styleId="CommentText">
    <w:name w:val="annotation text"/>
    <w:basedOn w:val="Normal"/>
    <w:link w:val="CommentTextChar"/>
    <w:uiPriority w:val="99"/>
    <w:semiHidden/>
    <w:unhideWhenUsed/>
    <w:rsid w:val="00306281"/>
    <w:pPr>
      <w:spacing w:line="240" w:lineRule="auto"/>
    </w:pPr>
    <w:rPr>
      <w:sz w:val="24"/>
      <w:szCs w:val="24"/>
    </w:rPr>
  </w:style>
  <w:style w:type="character" w:customStyle="1" w:styleId="CommentTextChar">
    <w:name w:val="Comment Text Char"/>
    <w:basedOn w:val="DefaultParagraphFont"/>
    <w:link w:val="CommentText"/>
    <w:uiPriority w:val="99"/>
    <w:semiHidden/>
    <w:rsid w:val="00306281"/>
    <w:rPr>
      <w:sz w:val="24"/>
      <w:szCs w:val="24"/>
    </w:rPr>
  </w:style>
  <w:style w:type="paragraph" w:styleId="CommentSubject">
    <w:name w:val="annotation subject"/>
    <w:basedOn w:val="CommentText"/>
    <w:next w:val="CommentText"/>
    <w:link w:val="CommentSubjectChar"/>
    <w:uiPriority w:val="99"/>
    <w:semiHidden/>
    <w:unhideWhenUsed/>
    <w:rsid w:val="00306281"/>
    <w:rPr>
      <w:b/>
      <w:bCs/>
      <w:sz w:val="20"/>
      <w:szCs w:val="20"/>
    </w:rPr>
  </w:style>
  <w:style w:type="character" w:customStyle="1" w:styleId="CommentSubjectChar">
    <w:name w:val="Comment Subject Char"/>
    <w:basedOn w:val="CommentTextChar"/>
    <w:link w:val="CommentSubject"/>
    <w:uiPriority w:val="99"/>
    <w:semiHidden/>
    <w:rsid w:val="00306281"/>
    <w:rPr>
      <w:b/>
      <w:bCs/>
      <w:sz w:val="20"/>
      <w:szCs w:val="20"/>
    </w:rPr>
  </w:style>
  <w:style w:type="character" w:styleId="Hyperlink">
    <w:name w:val="Hyperlink"/>
    <w:basedOn w:val="DefaultParagraphFont"/>
    <w:uiPriority w:val="99"/>
    <w:unhideWhenUsed/>
    <w:rsid w:val="007816B0"/>
    <w:rPr>
      <w:color w:val="0000FF" w:themeColor="hyperlink"/>
      <w:u w:val="single"/>
    </w:rPr>
  </w:style>
  <w:style w:type="paragraph" w:styleId="ListParagraph">
    <w:name w:val="List Paragraph"/>
    <w:basedOn w:val="Normal"/>
    <w:uiPriority w:val="34"/>
    <w:qFormat/>
    <w:rsid w:val="00BD6E6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4027234">
      <w:bodyDiv w:val="1"/>
      <w:marLeft w:val="0"/>
      <w:marRight w:val="0"/>
      <w:marTop w:val="0"/>
      <w:marBottom w:val="0"/>
      <w:divBdr>
        <w:top w:val="none" w:sz="0" w:space="0" w:color="auto"/>
        <w:left w:val="none" w:sz="0" w:space="0" w:color="auto"/>
        <w:bottom w:val="none" w:sz="0" w:space="0" w:color="auto"/>
        <w:right w:val="none" w:sz="0" w:space="0" w:color="auto"/>
      </w:divBdr>
      <w:divsChild>
        <w:div w:id="1028529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azra.org/node/3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azra.org/node/414"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8BEC1-1F4A-49B1-8A01-C45AA0CE7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 Elmohandes</dc:creator>
  <cp:lastModifiedBy>user</cp:lastModifiedBy>
  <cp:revision>2</cp:revision>
  <dcterms:created xsi:type="dcterms:W3CDTF">2015-06-07T08:05:00Z</dcterms:created>
  <dcterms:modified xsi:type="dcterms:W3CDTF">2015-06-07T08:05:00Z</dcterms:modified>
</cp:coreProperties>
</file>